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847B8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847B8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D24E96" w:rsidRPr="001847B8" w:rsidRDefault="00D24E96" w:rsidP="00D24E9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FD66E0" w:rsidRPr="001847B8">
        <w:rPr>
          <w:rFonts w:ascii="Tahoma" w:hAnsi="Tahoma" w:cs="Tahoma"/>
          <w:b w:val="0"/>
          <w:sz w:val="28"/>
          <w:szCs w:val="28"/>
          <w:lang w:val="es-CO"/>
        </w:rPr>
        <w:t>C05.01.F03 INFORME DE AUDITORIA</w:t>
      </w:r>
      <w:r w:rsidRPr="001847B8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Pr="001847B8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1847B8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1847B8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1847B8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1847B8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847B8" w:rsidRPr="001847B8" w:rsidRDefault="001847B8" w:rsidP="001847B8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1847B8" w:rsidRPr="001847B8" w:rsidRDefault="001847B8" w:rsidP="001847B8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847B8">
        <w:rPr>
          <w:rFonts w:ascii="Tahoma" w:hAnsi="Tahoma" w:cs="Tahoma"/>
          <w:b w:val="0"/>
          <w:sz w:val="28"/>
          <w:szCs w:val="28"/>
          <w:lang w:val="es-CO"/>
        </w:rPr>
        <w:t>“C05. HACER SEGUIMIENTO A LA GESTION DE LA MATRICULA”</w:t>
      </w:r>
    </w:p>
    <w:p w:rsidR="001847B8" w:rsidRPr="001847B8" w:rsidRDefault="001847B8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847B8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B4ADE" w:rsidRPr="001847B8" w:rsidRDefault="004B4AD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847B8" w:rsidRDefault="001847B8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1847B8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7"/>
        <w:gridCol w:w="3260"/>
        <w:gridCol w:w="3544"/>
      </w:tblGrid>
      <w:tr w:rsidR="00C049E4" w:rsidRPr="00C97C44" w:rsidTr="001847B8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1847B8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1847B8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1847B8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1847B8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1847B8" w:rsidRPr="00C97C44">
              <w:rPr>
                <w:rFonts w:ascii="Tahoma" w:hAnsi="Tahoma" w:cs="Tahoma"/>
                <w:sz w:val="22"/>
                <w:lang w:val="es-CO"/>
              </w:rPr>
              <w:t>SIMAT</w:t>
            </w:r>
            <w:r w:rsidR="001847B8"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="001847B8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1847B8">
              <w:rPr>
                <w:rFonts w:ascii="Tahoma" w:hAnsi="Tahoma" w:cs="Tahoma"/>
                <w:sz w:val="22"/>
                <w:lang w:val="es-CO"/>
              </w:rPr>
              <w:t>do de Matricula)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1847B8" w:rsidRPr="00C97C44" w:rsidRDefault="001847B8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Pr="00C97C44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1847B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1847B8" w:rsidRPr="00C97C44" w:rsidRDefault="001847B8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1847B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>…………………………………………………………………………….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_Toc144617896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_Toc144617897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="00FD66E0">
        <w:rPr>
          <w:rFonts w:ascii="Tahoma" w:hAnsi="Tahoma" w:cs="Tahoma"/>
          <w:noProof/>
          <w:sz w:val="22"/>
          <w:szCs w:val="22"/>
        </w:rPr>
        <w:t>7</w:t>
      </w:r>
    </w:p>
    <w:p w:rsidR="00461AE8" w:rsidRPr="00461AE8" w:rsidRDefault="00461AE8" w:rsidP="00461AE8">
      <w:pPr>
        <w:rPr>
          <w:rFonts w:ascii="Tahoma" w:hAnsi="Tahoma" w:cs="Tahoma"/>
          <w:cap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FD66E0" w:rsidRPr="00FD66E0" w:rsidRDefault="00461AE8" w:rsidP="00FD66E0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1" w:name="_Toc144632215"/>
      <w:r w:rsidR="00FD66E0" w:rsidRPr="00FD66E0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1"/>
    </w:p>
    <w:p w:rsidR="00FD66E0" w:rsidRPr="00FD66E0" w:rsidRDefault="00FD66E0" w:rsidP="00FD66E0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FD66E0">
        <w:rPr>
          <w:rFonts w:ascii="Tahoma" w:hAnsi="Tahoma" w:cs="Tahoma"/>
          <w:sz w:val="22"/>
          <w:szCs w:val="22"/>
          <w:lang w:val="es-CO"/>
        </w:rPr>
        <w:t>Este formato tiene como propósito registrar los resultados de la auditoría a través de un informe.</w:t>
      </w:r>
    </w:p>
    <w:p w:rsidR="00FD66E0" w:rsidRPr="00FD66E0" w:rsidRDefault="00FD66E0" w:rsidP="00FD66E0">
      <w:pPr>
        <w:pStyle w:val="Ttulo1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FD66E0">
        <w:rPr>
          <w:rFonts w:ascii="Tahoma" w:hAnsi="Tahoma" w:cs="Tahoma"/>
          <w:bCs/>
          <w:sz w:val="22"/>
          <w:szCs w:val="22"/>
          <w:lang w:val="es-CO"/>
        </w:rPr>
        <w:tab/>
      </w:r>
      <w:bookmarkStart w:id="2" w:name="_Toc144632216"/>
      <w:r w:rsidRPr="00FD66E0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2"/>
    </w:p>
    <w:p w:rsidR="00FD66E0" w:rsidRDefault="00FD66E0" w:rsidP="00FD66E0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FD66E0">
        <w:rPr>
          <w:rFonts w:ascii="Tahoma" w:hAnsi="Tahoma" w:cs="Tahoma"/>
          <w:sz w:val="22"/>
          <w:szCs w:val="22"/>
          <w:lang w:val="es-CO"/>
        </w:rPr>
        <w:t>Es importante tener en cuenta que el presente formato se diligencia por Proceso Auditado.</w:t>
      </w:r>
    </w:p>
    <w:p w:rsidR="00FD66E0" w:rsidRPr="00FD66E0" w:rsidRDefault="00FD66E0" w:rsidP="00FD66E0">
      <w:pPr>
        <w:jc w:val="both"/>
        <w:rPr>
          <w:rFonts w:ascii="Tahoma" w:hAnsi="Tahoma" w:cs="Tahoma"/>
          <w:sz w:val="22"/>
          <w:szCs w:val="22"/>
          <w:lang w:val="es-C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379"/>
      </w:tblGrid>
      <w:tr w:rsidR="00FD66E0" w:rsidRPr="00FD66E0" w:rsidTr="00FD66E0">
        <w:trPr>
          <w:tblHeader/>
        </w:trPr>
        <w:tc>
          <w:tcPr>
            <w:tcW w:w="2835" w:type="dxa"/>
            <w:shd w:val="clear" w:color="auto" w:fill="D9D9D9" w:themeFill="background1" w:themeFillShade="D9"/>
          </w:tcPr>
          <w:p w:rsidR="00FD66E0" w:rsidRPr="001847B8" w:rsidRDefault="001847B8" w:rsidP="00C45E0E">
            <w:pPr>
              <w:tabs>
                <w:tab w:val="left" w:pos="426"/>
                <w:tab w:val="left" w:pos="2450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1847B8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FD66E0" w:rsidRPr="001847B8" w:rsidRDefault="001847B8" w:rsidP="00C45E0E">
            <w:pPr>
              <w:tabs>
                <w:tab w:val="left" w:pos="426"/>
                <w:tab w:val="left" w:pos="2450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1847B8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EQUIPO AUDITOR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 el nombre o nombres de los auditores que realizaron la auditoría.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 la fecha en el formato (día/mes/año) en que fue realizada la auditoría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DURACIÓN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 el tiempo que duró la auditoría, ejemplo: 1 hora, 2 horas, 30 min.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OBJETIVOS DE LA AUDITORÍA 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 en infinitivo lo que se desea del resultado de la auditoría, lo que se busca al desarrollar la auditoría.</w:t>
            </w:r>
          </w:p>
        </w:tc>
      </w:tr>
      <w:tr w:rsidR="00FD66E0" w:rsidRPr="00FD66E0" w:rsidTr="00FD66E0">
        <w:tc>
          <w:tcPr>
            <w:tcW w:w="9214" w:type="dxa"/>
            <w:gridSpan w:val="2"/>
          </w:tcPr>
          <w:p w:rsidR="00FD66E0" w:rsidRPr="00FD66E0" w:rsidRDefault="00FD66E0" w:rsidP="00FD66E0">
            <w:pPr>
              <w:tabs>
                <w:tab w:val="left" w:pos="426"/>
                <w:tab w:val="left" w:pos="245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>ALCANCE DE LA AUDITORÍA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Proceso Auditado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 el nombre de los procesos que fueron objeto de la auditoría. Recuerde que la auditoría se realiza por proceso.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Lugar donde se realizaron las actividades de auditoría en Sitio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 el sitio exacto donde se realizó la auditoría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Personas entrevistadas  y cargo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 las personas que fueron entrevistadas durante la auditoría </w:t>
            </w:r>
          </w:p>
        </w:tc>
      </w:tr>
      <w:tr w:rsidR="00FD66E0" w:rsidRPr="00FD66E0" w:rsidTr="00FD66E0">
        <w:tc>
          <w:tcPr>
            <w:tcW w:w="2835" w:type="dxa"/>
            <w:vAlign w:val="center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CRITERIOS DE LA AUDITORÍA </w:t>
            </w:r>
          </w:p>
        </w:tc>
        <w:tc>
          <w:tcPr>
            <w:tcW w:w="6379" w:type="dxa"/>
            <w:vAlign w:val="center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describe claramente la oportunidad de mejora que se detecta para el proceso</w:t>
            </w:r>
          </w:p>
        </w:tc>
      </w:tr>
      <w:tr w:rsidR="00FD66E0" w:rsidRPr="00FD66E0" w:rsidTr="00FD66E0">
        <w:tc>
          <w:tcPr>
            <w:tcW w:w="9214" w:type="dxa"/>
            <w:gridSpan w:val="2"/>
          </w:tcPr>
          <w:p w:rsidR="00FD66E0" w:rsidRPr="00FD66E0" w:rsidRDefault="00FD66E0" w:rsidP="00FD66E0">
            <w:pPr>
              <w:tabs>
                <w:tab w:val="left" w:pos="426"/>
                <w:tab w:val="left" w:pos="245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lastRenderedPageBreak/>
              <w:t>HALLAZGOS DE AUDITORIA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INCONSISTENCIAS O PROBLEMAS DETECTADOS 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indican los consignados en el formato C05.02.F02. “Oportunidades de mejora e inconsistencias detectadas” en el campo de Inconsistencias o problemas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OPORTUNIDADES DE MEJORA 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indican los consignados en el formato C05.02.F02. “Oportunidades de mejora e inconsistencias detectadas” en el campo Oportunidades de Mejora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CONCLUSIÓN DE LA AUDITORÍA 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indican las conclusiones de la auditoría comparando los objetivos de la auditoría contra los resultados de esta, además de otros aspectos relevantes que hayan surgido durante la visita.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ÁREAS NO CUBIERTAS DEL ALCANCE DE LA AUDITORÍA 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 si alguna de las áreas o procesos del alcance, que se iban a auditar no pudo ser auditada y los motivos por los que no se realizó.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RECOMENDACIONES PARA LA SIGUIENTE  AUDITORÍA 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indican los aspectos que el auditor debe tener en cuenta para cuando se realice la siguiente auditoría al proceso alcance.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SEGUIMIENTO ACORDADO PARA LOS PLANES DE ACCIÓN 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relacionan las actividades de los planes de acción, las fechas y como se va a realizar el seguimiento de los planes de acción por problemas detectados u oportunidades de mejora consignados en el formato C05.01.F02. Oportunidades de mejora e inconsistencias detectadas.</w:t>
            </w:r>
          </w:p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Si se encontraron planes de acción vencidos-pendientes, se deben relacionar en este campo también.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INFORME DEL PROCESO DE AUDITORÍA (Incluyendo los obstáculos encontrados y las oportunidades de mejora)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Se indican todos los aspectos relevantes del proceso de auditoría incluyendo los obstáculos encontrados y las oportunidades de mejora para el proceso documentado C05. Auditoría a matrícula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Firma del Auditor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El auditor (es) debe firmar el informe una vez terminado</w:t>
            </w:r>
          </w:p>
        </w:tc>
      </w:tr>
      <w:tr w:rsidR="00FD66E0" w:rsidRPr="00FD66E0" w:rsidTr="00FD66E0">
        <w:tc>
          <w:tcPr>
            <w:tcW w:w="2835" w:type="dxa"/>
          </w:tcPr>
          <w:p w:rsidR="00FD66E0" w:rsidRPr="00FD66E0" w:rsidRDefault="00FD66E0" w:rsidP="00FD66E0">
            <w:pPr>
              <w:numPr>
                <w:ilvl w:val="0"/>
                <w:numId w:val="37"/>
              </w:numPr>
              <w:tabs>
                <w:tab w:val="clear" w:pos="0"/>
                <w:tab w:val="left" w:pos="426"/>
                <w:tab w:val="left" w:pos="245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Firma del auditado</w:t>
            </w:r>
          </w:p>
        </w:tc>
        <w:tc>
          <w:tcPr>
            <w:tcW w:w="6379" w:type="dxa"/>
          </w:tcPr>
          <w:p w:rsidR="00FD66E0" w:rsidRPr="00FD66E0" w:rsidRDefault="00FD66E0" w:rsidP="00C45E0E">
            <w:pPr>
              <w:tabs>
                <w:tab w:val="left" w:pos="426"/>
                <w:tab w:val="left" w:pos="245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66E0">
              <w:rPr>
                <w:rFonts w:ascii="Tahoma" w:hAnsi="Tahoma" w:cs="Tahoma"/>
                <w:sz w:val="22"/>
                <w:szCs w:val="22"/>
                <w:lang w:val="es-CO"/>
              </w:rPr>
              <w:t>El auditado debe firmar el informe de la auditoría realizada para evidenciar que este documento le fue presentado.</w:t>
            </w:r>
          </w:p>
        </w:tc>
      </w:tr>
    </w:tbl>
    <w:p w:rsidR="00461AE8" w:rsidRPr="00461AE8" w:rsidRDefault="00461AE8" w:rsidP="00FD66E0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461AE8">
        <w:rPr>
          <w:rFonts w:ascii="Tahoma" w:hAnsi="Tahoma" w:cs="Tahoma"/>
          <w:sz w:val="22"/>
          <w:szCs w:val="22"/>
          <w:lang w:val="es-CO"/>
        </w:rPr>
        <w:br w:type="page"/>
      </w:r>
      <w:bookmarkStart w:id="3" w:name="_Toc144617898"/>
      <w:r w:rsidRPr="00461AE8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3"/>
      <w:r w:rsidRPr="00461AE8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4B4ADE">
      <w:pPr>
        <w:jc w:val="center"/>
        <w:rPr>
          <w:lang w:val="en-GB"/>
        </w:rPr>
      </w:pPr>
      <w:bookmarkStart w:id="4" w:name="_GoBack"/>
      <w:bookmarkEnd w:id="4"/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1847B8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242B98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242B98">
      <w:rPr>
        <w:rFonts w:ascii="Tahoma" w:hAnsi="Tahoma" w:cs="Tahoma"/>
        <w:noProof/>
        <w:sz w:val="20"/>
      </w:rPr>
      <w:t>7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1847B8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329F96DA" wp14:editId="2F6AF9E5">
                <wp:simplePos x="0" y="0"/>
                <wp:positionH relativeFrom="column">
                  <wp:posOffset>148590</wp:posOffset>
                </wp:positionH>
                <wp:positionV relativeFrom="paragraph">
                  <wp:posOffset>29210</wp:posOffset>
                </wp:positionV>
                <wp:extent cx="683260" cy="798830"/>
                <wp:effectExtent l="0" t="0" r="2540" b="127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260" cy="798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242B98">
          <w:pPr>
            <w:pStyle w:val="Encabezado"/>
            <w:tabs>
              <w:tab w:val="left" w:pos="1050"/>
              <w:tab w:val="center" w:pos="3257"/>
            </w:tabs>
            <w:spacing w:after="60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242B98">
            <w:rPr>
              <w:rFonts w:ascii="Tahoma" w:hAnsi="Tahoma" w:cs="Tahoma"/>
              <w:b/>
              <w:bCs/>
              <w:color w:val="000000"/>
              <w:lang w:val="es-MX"/>
            </w:rPr>
            <w:t xml:space="preserve"> D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EL FORMATO </w:t>
          </w:r>
          <w:r w:rsidR="00FD66E0">
            <w:rPr>
              <w:rFonts w:ascii="Tahoma" w:hAnsi="Tahoma" w:cs="Tahoma"/>
              <w:b/>
              <w:lang w:val="es-CO"/>
            </w:rPr>
            <w:t>INFORME DE AUDITORIA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FD66E0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5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FD66E0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1847B8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734D9"/>
    <w:multiLevelType w:val="singleLevel"/>
    <w:tmpl w:val="18A835A2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7F03B64"/>
    <w:multiLevelType w:val="hybridMultilevel"/>
    <w:tmpl w:val="57060F70"/>
    <w:lvl w:ilvl="0" w:tplc="9F3E8D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</w:rPr>
    </w:lvl>
    <w:lvl w:ilvl="1" w:tplc="81306F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2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5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5"/>
  </w:num>
  <w:num w:numId="11">
    <w:abstractNumId w:val="36"/>
  </w:num>
  <w:num w:numId="12">
    <w:abstractNumId w:val="20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1"/>
  </w:num>
  <w:num w:numId="18">
    <w:abstractNumId w:val="31"/>
  </w:num>
  <w:num w:numId="19">
    <w:abstractNumId w:val="8"/>
  </w:num>
  <w:num w:numId="20">
    <w:abstractNumId w:val="13"/>
  </w:num>
  <w:num w:numId="21">
    <w:abstractNumId w:val="15"/>
  </w:num>
  <w:num w:numId="22">
    <w:abstractNumId w:val="22"/>
  </w:num>
  <w:num w:numId="23">
    <w:abstractNumId w:val="23"/>
  </w:num>
  <w:num w:numId="24">
    <w:abstractNumId w:val="11"/>
  </w:num>
  <w:num w:numId="25">
    <w:abstractNumId w:val="26"/>
  </w:num>
  <w:num w:numId="26">
    <w:abstractNumId w:val="34"/>
  </w:num>
  <w:num w:numId="27">
    <w:abstractNumId w:val="3"/>
  </w:num>
  <w:num w:numId="28">
    <w:abstractNumId w:val="25"/>
  </w:num>
  <w:num w:numId="29">
    <w:abstractNumId w:val="28"/>
  </w:num>
  <w:num w:numId="30">
    <w:abstractNumId w:val="29"/>
  </w:num>
  <w:num w:numId="31">
    <w:abstractNumId w:val="32"/>
  </w:num>
  <w:num w:numId="32">
    <w:abstractNumId w:val="2"/>
  </w:num>
  <w:num w:numId="33">
    <w:abstractNumId w:val="18"/>
  </w:num>
  <w:num w:numId="34">
    <w:abstractNumId w:val="24"/>
  </w:num>
  <w:num w:numId="35">
    <w:abstractNumId w:val="33"/>
  </w:num>
  <w:num w:numId="36">
    <w:abstractNumId w:val="19"/>
  </w:num>
  <w:num w:numId="37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847B8"/>
    <w:rsid w:val="00193828"/>
    <w:rsid w:val="001A489F"/>
    <w:rsid w:val="001B35A1"/>
    <w:rsid w:val="001C1037"/>
    <w:rsid w:val="001C3396"/>
    <w:rsid w:val="001C7505"/>
    <w:rsid w:val="001D3EC3"/>
    <w:rsid w:val="001D537A"/>
    <w:rsid w:val="001E0D82"/>
    <w:rsid w:val="001E7CBC"/>
    <w:rsid w:val="002001EE"/>
    <w:rsid w:val="002229CF"/>
    <w:rsid w:val="002249D5"/>
    <w:rsid w:val="00225799"/>
    <w:rsid w:val="00236E87"/>
    <w:rsid w:val="00242B98"/>
    <w:rsid w:val="002611F6"/>
    <w:rsid w:val="00264C17"/>
    <w:rsid w:val="00273AC2"/>
    <w:rsid w:val="00280CAD"/>
    <w:rsid w:val="00291457"/>
    <w:rsid w:val="002917D6"/>
    <w:rsid w:val="002A4713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42BB2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61AE8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1409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343"/>
    <w:rsid w:val="00924E1E"/>
    <w:rsid w:val="00925BBC"/>
    <w:rsid w:val="00946CC1"/>
    <w:rsid w:val="0095608D"/>
    <w:rsid w:val="009617A4"/>
    <w:rsid w:val="009643BA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D3130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24E96"/>
    <w:rsid w:val="00D331A4"/>
    <w:rsid w:val="00D421B0"/>
    <w:rsid w:val="00D67D11"/>
    <w:rsid w:val="00D72FA0"/>
    <w:rsid w:val="00D81ED1"/>
    <w:rsid w:val="00D94D32"/>
    <w:rsid w:val="00D96618"/>
    <w:rsid w:val="00DA3EC5"/>
    <w:rsid w:val="00DA6602"/>
    <w:rsid w:val="00DC56B7"/>
    <w:rsid w:val="00DC664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3E4F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66E0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1847B8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1847B8"/>
    <w:rPr>
      <w:rFonts w:ascii="Comic Sans MS" w:hAnsi="Comic Sans MS"/>
      <w:b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684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5</cp:revision>
  <cp:lastPrinted>2010-06-27T00:18:00Z</cp:lastPrinted>
  <dcterms:created xsi:type="dcterms:W3CDTF">2013-08-13T10:57:00Z</dcterms:created>
  <dcterms:modified xsi:type="dcterms:W3CDTF">2013-08-20T17:32:00Z</dcterms:modified>
</cp:coreProperties>
</file>